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00964E0" w:rsidR="00764E53" w:rsidRPr="0061285D" w:rsidRDefault="00AE4A6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00E43AE" w:rsidR="00764E53" w:rsidRPr="0061285D" w:rsidRDefault="00764E53" w:rsidP="00AE4A65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E4A65">
              <w:rPr>
                <w:b/>
                <w:lang w:val="uk-UA"/>
              </w:rPr>
              <w:t>98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D67F1A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BE63E2">
        <w:rPr>
          <w:b/>
          <w:bCs/>
          <w:szCs w:val="28"/>
          <w:lang w:val="uk-UA"/>
        </w:rPr>
        <w:t>Славській А.В</w:t>
      </w:r>
      <w:r w:rsidR="003C4B56">
        <w:rPr>
          <w:b/>
          <w:bCs/>
          <w:szCs w:val="28"/>
          <w:lang w:val="uk-UA"/>
        </w:rPr>
        <w:t>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3580AFE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BE63E2">
        <w:rPr>
          <w:szCs w:val="28"/>
          <w:lang w:val="uk-UA"/>
        </w:rPr>
        <w:t>Славської А.В</w:t>
      </w:r>
      <w:r w:rsidR="003C4B56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B57A056" w:rsidR="008A34EA" w:rsidRPr="00444780" w:rsidRDefault="00BE63E2" w:rsidP="003C4B56">
      <w:pPr>
        <w:ind w:firstLine="567"/>
        <w:rPr>
          <w:lang w:val="uk-UA"/>
        </w:rPr>
      </w:pPr>
      <w:r>
        <w:rPr>
          <w:lang w:val="uk-UA"/>
        </w:rPr>
        <w:t>Славською Анною Василівною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  <w:t>1</w:t>
      </w:r>
      <w:r>
        <w:rPr>
          <w:lang w:val="uk-UA"/>
        </w:rPr>
        <w:t>6</w:t>
      </w:r>
      <w:r w:rsidR="00F2658C">
        <w:rPr>
          <w:lang w:val="uk-UA"/>
        </w:rPr>
        <w:t xml:space="preserve"> 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31863DA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E63E2">
        <w:rPr>
          <w:lang w:val="uk-UA"/>
        </w:rPr>
        <w:t>Славська А.В.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113ABC4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E63E2">
        <w:rPr>
          <w:lang w:val="uk-UA"/>
        </w:rPr>
        <w:t>Славська Анна Василівна</w:t>
      </w:r>
      <w:r w:rsidR="00023A0F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9F635D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21009F">
        <w:rPr>
          <w:lang w:val="uk-UA"/>
        </w:rPr>
        <w:t>кандидатів на 230 посад</w:t>
      </w:r>
      <w:r w:rsidR="005961DF" w:rsidRPr="005961DF">
        <w:rPr>
          <w:lang w:val="uk-UA"/>
        </w:rPr>
        <w:t xml:space="preserve"> прокурорів окружних прокуратур</w:t>
      </w:r>
      <w:r w:rsidR="005961DF">
        <w:rPr>
          <w:lang w:val="uk-UA"/>
        </w:rPr>
        <w:t xml:space="preserve">, оголошеному рішенням Комісії </w:t>
      </w:r>
      <w:r w:rsidR="0021009F" w:rsidRPr="0021009F">
        <w:rPr>
          <w:lang w:val="uk-UA"/>
        </w:rPr>
        <w:t>від 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9F635D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>бу</w:t>
      </w:r>
      <w:r w:rsidR="009F635D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9F635D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21009F">
        <w:rPr>
          <w:lang w:val="uk-UA"/>
        </w:rPr>
        <w:t>Комісії від 04</w:t>
      </w:r>
      <w:r w:rsidR="00592458" w:rsidRPr="00592458">
        <w:rPr>
          <w:lang w:val="uk-UA"/>
        </w:rPr>
        <w:t xml:space="preserve"> </w:t>
      </w:r>
      <w:r w:rsidR="0021009F">
        <w:rPr>
          <w:lang w:val="uk-UA"/>
        </w:rPr>
        <w:t>вересня 2025 року № 602дк-25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F945AE6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>, затве</w:t>
      </w:r>
      <w:r w:rsidR="0021009F">
        <w:rPr>
          <w:lang w:val="uk-UA"/>
        </w:rPr>
        <w:t>рдженого рішенням Комісії від 14 серпня 2025</w:t>
      </w:r>
      <w:r>
        <w:rPr>
          <w:lang w:val="uk-UA"/>
        </w:rPr>
        <w:t xml:space="preserve"> </w:t>
      </w:r>
      <w:r w:rsidR="0021009F">
        <w:rPr>
          <w:lang w:val="uk-UA"/>
        </w:rPr>
        <w:t>року № 588дк-25</w:t>
      </w:r>
      <w:r w:rsidR="00EB3C9C">
        <w:rPr>
          <w:lang w:val="uk-UA"/>
        </w:rPr>
        <w:t xml:space="preserve">, </w:t>
      </w:r>
      <w:r w:rsidR="00BE63E2">
        <w:rPr>
          <w:lang w:val="uk-UA"/>
        </w:rPr>
        <w:t>Славська Анна Василівна</w:t>
      </w:r>
      <w:r w:rsidR="003C4B56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9F635D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9F635D">
        <w:rPr>
          <w:lang w:val="uk-UA"/>
        </w:rPr>
        <w:t>2</w:t>
      </w:r>
      <w:r w:rsidR="007C6A09">
        <w:rPr>
          <w:lang w:val="uk-UA"/>
        </w:rPr>
        <w:t>9</w:t>
      </w:r>
      <w:r w:rsidR="00CF5034">
        <w:rPr>
          <w:lang w:val="uk-UA"/>
        </w:rPr>
        <w:t xml:space="preserve"> </w:t>
      </w:r>
      <w:r w:rsidR="009F635D">
        <w:rPr>
          <w:lang w:val="uk-UA"/>
        </w:rPr>
        <w:t>серпня</w:t>
      </w:r>
      <w:r w:rsidR="0021009F">
        <w:rPr>
          <w:lang w:val="uk-UA"/>
        </w:rPr>
        <w:t xml:space="preserve"> 2025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5AA52A85" w:rsidR="00710938" w:rsidRDefault="00343649" w:rsidP="00735955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7C6A09">
        <w:rPr>
          <w:lang w:val="uk-UA"/>
        </w:rPr>
        <w:t>Славська А.В.</w:t>
      </w:r>
      <w:r w:rsidR="00CF503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9F635D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21009F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</w:t>
      </w:r>
      <w:r w:rsidR="007C6A09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D3EE7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1D3EE7" w:rsidRPr="003B582C">
        <w:rPr>
          <w:bCs/>
          <w:color w:val="000000" w:themeColor="text1"/>
          <w:szCs w:val="28"/>
          <w:lang w:val="uk-UA"/>
        </w:rPr>
        <w:t xml:space="preserve"> </w:t>
      </w:r>
      <w:r w:rsidR="001D3EE7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1D3EE7">
        <w:rPr>
          <w:bCs/>
          <w:color w:val="000000" w:themeColor="text1"/>
          <w:szCs w:val="28"/>
          <w:lang w:val="uk-UA"/>
        </w:rPr>
        <w:t xml:space="preserve"> </w:t>
      </w:r>
      <w:r w:rsidR="001D3EE7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1D3EE7" w:rsidRPr="003B582C">
        <w:rPr>
          <w:bCs/>
          <w:color w:val="000000" w:themeColor="text1"/>
          <w:szCs w:val="28"/>
          <w:lang w:val="uk-UA"/>
        </w:rPr>
        <w:t>із змінами</w:t>
      </w:r>
      <w:r w:rsidR="001D3EE7" w:rsidRPr="009A22BB">
        <w:rPr>
          <w:bCs/>
          <w:color w:val="000000" w:themeColor="text1"/>
          <w:szCs w:val="28"/>
          <w:lang w:val="uk-UA"/>
        </w:rPr>
        <w:t>)</w:t>
      </w:r>
      <w:r w:rsidR="00ED25BC">
        <w:rPr>
          <w:bCs/>
          <w:color w:val="000000" w:themeColor="text1"/>
          <w:szCs w:val="28"/>
          <w:lang w:val="uk-UA"/>
        </w:rPr>
        <w:t xml:space="preserve"> (далі - Положення)</w:t>
      </w:r>
      <w:r w:rsidR="00656021">
        <w:rPr>
          <w:lang w:val="uk-UA"/>
        </w:rPr>
        <w:t>.</w:t>
      </w:r>
    </w:p>
    <w:p w14:paraId="0B81E387" w14:textId="4AC9CCE6" w:rsidR="00735955" w:rsidRDefault="001D3EE7" w:rsidP="007359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 w:rsidR="00A56092">
        <w:rPr>
          <w:bCs/>
          <w:color w:val="000000" w:themeColor="text1"/>
          <w:szCs w:val="28"/>
          <w:lang w:val="uk-UA"/>
        </w:rPr>
        <w:t>р</w:t>
      </w:r>
      <w:r w:rsidR="00735955"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735955">
        <w:rPr>
          <w:bCs/>
          <w:color w:val="000000" w:themeColor="text1"/>
          <w:szCs w:val="28"/>
          <w:lang w:val="uk-UA"/>
        </w:rPr>
        <w:t>.</w:t>
      </w:r>
    </w:p>
    <w:p w14:paraId="620AEFD7" w14:textId="5834113C" w:rsidR="001D3EE7" w:rsidRPr="00F0435A" w:rsidRDefault="00735955" w:rsidP="00735955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Проте, </w:t>
      </w:r>
      <w:r w:rsidR="001D3EE7">
        <w:rPr>
          <w:bCs/>
          <w:color w:val="000000" w:themeColor="text1"/>
          <w:szCs w:val="28"/>
          <w:lang w:val="uk-UA"/>
        </w:rPr>
        <w:t xml:space="preserve">у порушення </w:t>
      </w:r>
      <w:r w:rsidR="001D3EE7" w:rsidRPr="00F0435A">
        <w:rPr>
          <w:bCs/>
          <w:color w:val="000000" w:themeColor="text1"/>
          <w:szCs w:val="28"/>
          <w:lang w:val="uk-UA"/>
        </w:rPr>
        <w:t>пункт</w:t>
      </w:r>
      <w:r w:rsidR="001D3EE7">
        <w:rPr>
          <w:bCs/>
          <w:color w:val="000000" w:themeColor="text1"/>
          <w:szCs w:val="28"/>
          <w:lang w:val="uk-UA"/>
        </w:rPr>
        <w:t>у</w:t>
      </w:r>
      <w:r w:rsidR="001D3EE7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</w:t>
      </w:r>
      <w:r w:rsidR="001D3EE7">
        <w:rPr>
          <w:bCs/>
          <w:color w:val="000000" w:themeColor="text1"/>
          <w:szCs w:val="28"/>
          <w:lang w:val="uk-UA"/>
        </w:rPr>
        <w:t xml:space="preserve">Славською А.В. </w:t>
      </w:r>
      <w:r>
        <w:rPr>
          <w:bCs/>
          <w:color w:val="000000" w:themeColor="text1"/>
          <w:szCs w:val="28"/>
          <w:lang w:val="uk-UA"/>
        </w:rPr>
        <w:t>п</w:t>
      </w:r>
      <w:r w:rsidR="001D3EE7" w:rsidRPr="00F0435A">
        <w:rPr>
          <w:bCs/>
          <w:color w:val="000000" w:themeColor="text1"/>
          <w:szCs w:val="28"/>
          <w:lang w:val="uk-UA"/>
        </w:rPr>
        <w:t>ода</w:t>
      </w:r>
      <w:r w:rsidR="001D3EE7">
        <w:rPr>
          <w:bCs/>
          <w:color w:val="000000" w:themeColor="text1"/>
          <w:szCs w:val="28"/>
          <w:lang w:val="uk-UA"/>
        </w:rPr>
        <w:t>но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1D3EE7" w:rsidRPr="00F0435A">
        <w:rPr>
          <w:bCs/>
          <w:color w:val="000000" w:themeColor="text1"/>
          <w:szCs w:val="28"/>
          <w:lang w:val="uk-UA"/>
        </w:rPr>
        <w:t>письмову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1D3EE7" w:rsidRPr="00F0435A">
        <w:rPr>
          <w:bCs/>
          <w:color w:val="000000" w:themeColor="text1"/>
          <w:szCs w:val="28"/>
          <w:lang w:val="uk-UA"/>
        </w:rPr>
        <w:t>згоду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1D3EE7" w:rsidRPr="00F0435A">
        <w:rPr>
          <w:bCs/>
          <w:color w:val="000000" w:themeColor="text1"/>
          <w:szCs w:val="28"/>
          <w:lang w:val="uk-UA"/>
        </w:rPr>
        <w:t>на збирання, зберігання та використання інформації про неї з метою оцінки готовності особи до роботи на посаді прокурора</w:t>
      </w:r>
      <w:r w:rsidR="00ED25BC">
        <w:rPr>
          <w:bCs/>
          <w:color w:val="000000" w:themeColor="text1"/>
          <w:szCs w:val="28"/>
          <w:lang w:val="uk-UA"/>
        </w:rPr>
        <w:t>, яка не відповідає додатку 1 до Положення</w:t>
      </w:r>
      <w:r>
        <w:rPr>
          <w:bCs/>
          <w:color w:val="000000" w:themeColor="text1"/>
          <w:szCs w:val="28"/>
          <w:lang w:val="uk-UA"/>
        </w:rPr>
        <w:t xml:space="preserve">. </w:t>
      </w:r>
    </w:p>
    <w:p w14:paraId="16AF32ED" w14:textId="20E2FD3C" w:rsidR="00D07240" w:rsidRPr="00656021" w:rsidRDefault="00D07240" w:rsidP="00735955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735955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25DFA2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735955">
        <w:rPr>
          <w:bCs/>
          <w:color w:val="000000" w:themeColor="text1"/>
          <w:szCs w:val="28"/>
          <w:lang w:val="uk-UA"/>
        </w:rPr>
        <w:t>Славській Анні Василівні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CFC2775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35955">
        <w:rPr>
          <w:bCs/>
          <w:color w:val="000000" w:themeColor="text1"/>
          <w:szCs w:val="28"/>
          <w:lang w:val="uk-UA"/>
        </w:rPr>
        <w:t>Славській А.В.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3595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03C4C" w14:textId="77777777" w:rsidR="002A1983" w:rsidRDefault="002A1983">
      <w:r>
        <w:separator/>
      </w:r>
    </w:p>
  </w:endnote>
  <w:endnote w:type="continuationSeparator" w:id="0">
    <w:p w14:paraId="4416ECF2" w14:textId="77777777" w:rsidR="002A1983" w:rsidRDefault="002A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1771B" w14:textId="77777777" w:rsidR="002A1983" w:rsidRDefault="002A1983">
      <w:r>
        <w:separator/>
      </w:r>
    </w:p>
  </w:footnote>
  <w:footnote w:type="continuationSeparator" w:id="0">
    <w:p w14:paraId="54C26093" w14:textId="77777777" w:rsidR="002A1983" w:rsidRDefault="002A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4D5923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A65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A1983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171B6"/>
    <w:rsid w:val="00A36465"/>
    <w:rsid w:val="00A3702A"/>
    <w:rsid w:val="00A56092"/>
    <w:rsid w:val="00A80924"/>
    <w:rsid w:val="00AA49C1"/>
    <w:rsid w:val="00AC467F"/>
    <w:rsid w:val="00AD7267"/>
    <w:rsid w:val="00AE0CAD"/>
    <w:rsid w:val="00AE4A65"/>
    <w:rsid w:val="00AF59A5"/>
    <w:rsid w:val="00B10A1E"/>
    <w:rsid w:val="00B24433"/>
    <w:rsid w:val="00B35D95"/>
    <w:rsid w:val="00B449E8"/>
    <w:rsid w:val="00B712AF"/>
    <w:rsid w:val="00B72FBC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E4D8C-B60B-498A-BB70-CA7572008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9</cp:revision>
  <cp:lastPrinted>2026-01-26T12:40:00Z</cp:lastPrinted>
  <dcterms:created xsi:type="dcterms:W3CDTF">2025-12-16T07:25:00Z</dcterms:created>
  <dcterms:modified xsi:type="dcterms:W3CDTF">2026-01-26T12:40:00Z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